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46E" w:rsidRDefault="0052046E" w:rsidP="0052046E">
      <w:pPr>
        <w:pStyle w:val="NormalWeb"/>
        <w:shd w:val="clear" w:color="auto" w:fill="FFFFFF"/>
        <w:bidi/>
        <w:spacing w:before="225" w:beforeAutospacing="0" w:after="225" w:afterAutospacing="0"/>
        <w:jc w:val="center"/>
        <w:rPr>
          <w:rFonts w:ascii="Tahoma" w:hAnsi="Tahoma" w:cs="B Nazanin"/>
          <w:color w:val="444444"/>
          <w:sz w:val="28"/>
          <w:szCs w:val="28"/>
          <w:rtl/>
        </w:rPr>
      </w:pPr>
      <w:r>
        <w:rPr>
          <w:rFonts w:ascii="Tahoma" w:hAnsi="Tahoma" w:cs="B Nazanin" w:hint="cs"/>
          <w:color w:val="444444"/>
          <w:sz w:val="28"/>
          <w:szCs w:val="28"/>
          <w:rtl/>
        </w:rPr>
        <w:t>بسمه تعالی</w:t>
      </w:r>
    </w:p>
    <w:p w:rsidR="008504A6" w:rsidRDefault="008504A6" w:rsidP="00814189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Fonts w:ascii="Tahoma" w:hAnsi="Tahoma" w:cs="Tahoma"/>
          <w:color w:val="444444"/>
          <w:sz w:val="16"/>
          <w:szCs w:val="16"/>
          <w:rtl/>
          <w:lang w:bidi="fa-IR"/>
        </w:rPr>
      </w:pPr>
      <w:r>
        <w:rPr>
          <w:rFonts w:ascii="Tahoma" w:hAnsi="Tahoma" w:cs="B Nazanin" w:hint="cs"/>
          <w:color w:val="444444"/>
          <w:sz w:val="28"/>
          <w:szCs w:val="28"/>
          <w:rtl/>
        </w:rPr>
        <w:t xml:space="preserve">احتراماً، منابع آزمون جامع </w:t>
      </w:r>
      <w:r w:rsidRPr="00D645D8">
        <w:rPr>
          <w:rStyle w:val="Strong"/>
          <w:rFonts w:ascii="Tahoma" w:hAnsi="Tahoma" w:cs="B Nazanin" w:hint="cs"/>
          <w:color w:val="444444"/>
          <w:sz w:val="36"/>
          <w:szCs w:val="36"/>
          <w:rtl/>
        </w:rPr>
        <w:t>حقوق بين الملل عمومي</w:t>
      </w:r>
      <w:r w:rsidRPr="00D645D8">
        <w:rPr>
          <w:rFonts w:ascii="Tahoma" w:hAnsi="Tahoma" w:cs="Tahoma" w:hint="cs"/>
          <w:color w:val="444444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color w:val="444444"/>
          <w:sz w:val="16"/>
          <w:szCs w:val="16"/>
          <w:rtl/>
          <w:lang w:bidi="fa-IR"/>
        </w:rPr>
        <w:t xml:space="preserve">- </w:t>
      </w:r>
      <w:r>
        <w:rPr>
          <w:rFonts w:ascii="Tahoma" w:hAnsi="Tahoma" w:cs="B Nazanin" w:hint="cs"/>
          <w:color w:val="444444"/>
          <w:sz w:val="28"/>
          <w:szCs w:val="28"/>
          <w:rtl/>
        </w:rPr>
        <w:t>به شرح ذيل تقديم مي‌گردد</w:t>
      </w:r>
      <w:r>
        <w:rPr>
          <w:rFonts w:ascii="Tahoma" w:hAnsi="Tahoma" w:cs="B Nazanin" w:hint="cs"/>
          <w:color w:val="444444"/>
          <w:sz w:val="28"/>
          <w:szCs w:val="28"/>
        </w:rPr>
        <w:t>:</w:t>
      </w:r>
    </w:p>
    <w:p w:rsidR="008504A6" w:rsidRDefault="008504A6" w:rsidP="008504A6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>
        <w:rPr>
          <w:rFonts w:ascii="Tahoma" w:hAnsi="Tahoma" w:cs="B Nazanin" w:hint="cs"/>
          <w:color w:val="444444"/>
          <w:sz w:val="28"/>
          <w:szCs w:val="28"/>
          <w:rtl/>
          <w:lang w:bidi="fa-IR"/>
        </w:rPr>
        <w:t>۱</w:t>
      </w:r>
      <w:r>
        <w:rPr>
          <w:rFonts w:ascii="Tahoma" w:hAnsi="Tahoma" w:cs="B Nazanin" w:hint="cs"/>
          <w:color w:val="444444"/>
          <w:sz w:val="28"/>
          <w:szCs w:val="28"/>
        </w:rPr>
        <w:t xml:space="preserve">- </w:t>
      </w:r>
      <w:r>
        <w:rPr>
          <w:rFonts w:ascii="Tahoma" w:hAnsi="Tahoma" w:cs="B Nazanin" w:hint="cs"/>
          <w:color w:val="444444"/>
          <w:sz w:val="28"/>
          <w:szCs w:val="28"/>
          <w:rtl/>
        </w:rPr>
        <w:t>حقوق بشر دكتر احمد مؤمني راد</w:t>
      </w:r>
    </w:p>
    <w:p w:rsidR="008504A6" w:rsidRDefault="008504A6" w:rsidP="008504A6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>
        <w:rPr>
          <w:rFonts w:ascii="Tahoma" w:hAnsi="Tahoma" w:cs="B Nazanin" w:hint="cs"/>
          <w:color w:val="444444"/>
          <w:sz w:val="28"/>
          <w:szCs w:val="28"/>
          <w:rtl/>
          <w:lang w:bidi="fa-IR"/>
        </w:rPr>
        <w:t>۲</w:t>
      </w:r>
      <w:r>
        <w:rPr>
          <w:rFonts w:ascii="Tahoma" w:hAnsi="Tahoma" w:cs="B Nazanin" w:hint="cs"/>
          <w:color w:val="444444"/>
          <w:sz w:val="28"/>
          <w:szCs w:val="28"/>
        </w:rPr>
        <w:t xml:space="preserve">- </w:t>
      </w:r>
      <w:r>
        <w:rPr>
          <w:rFonts w:ascii="Tahoma" w:hAnsi="Tahoma" w:cs="B Nazanin" w:hint="cs"/>
          <w:color w:val="444444"/>
          <w:sz w:val="28"/>
          <w:szCs w:val="28"/>
          <w:rtl/>
        </w:rPr>
        <w:t>تحليل عملكرد بين المللي دولتها دكتر اميرساعد وكيل</w:t>
      </w:r>
    </w:p>
    <w:p w:rsidR="008504A6" w:rsidRDefault="008504A6" w:rsidP="009A692C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Fonts w:ascii="Tahoma" w:hAnsi="Tahoma" w:cs="Tahoma"/>
          <w:color w:val="444444"/>
          <w:sz w:val="16"/>
          <w:szCs w:val="16"/>
          <w:rtl/>
        </w:rPr>
      </w:pPr>
      <w:r>
        <w:rPr>
          <w:rFonts w:ascii="Tahoma" w:hAnsi="Tahoma" w:cs="B Nazanin" w:hint="cs"/>
          <w:color w:val="444444"/>
          <w:sz w:val="28"/>
          <w:szCs w:val="28"/>
          <w:rtl/>
          <w:lang w:bidi="fa-IR"/>
        </w:rPr>
        <w:t>۳</w:t>
      </w:r>
      <w:r>
        <w:rPr>
          <w:rFonts w:ascii="Tahoma" w:hAnsi="Tahoma" w:cs="B Nazanin" w:hint="cs"/>
          <w:color w:val="444444"/>
          <w:sz w:val="28"/>
          <w:szCs w:val="28"/>
        </w:rPr>
        <w:t xml:space="preserve">- </w:t>
      </w:r>
      <w:r>
        <w:rPr>
          <w:rFonts w:ascii="Tahoma" w:hAnsi="Tahoma" w:cs="B Nazanin" w:hint="cs"/>
          <w:color w:val="444444"/>
          <w:sz w:val="28"/>
          <w:szCs w:val="28"/>
          <w:rtl/>
        </w:rPr>
        <w:t>تحليل محتواي آرا و احكام قضائي و دا</w:t>
      </w:r>
      <w:r w:rsidR="00F23699">
        <w:rPr>
          <w:rFonts w:ascii="Tahoma" w:hAnsi="Tahoma" w:cs="B Nazanin" w:hint="cs"/>
          <w:color w:val="444444"/>
          <w:sz w:val="28"/>
          <w:szCs w:val="28"/>
          <w:rtl/>
        </w:rPr>
        <w:t xml:space="preserve">وري بين الملل </w:t>
      </w:r>
      <w:r w:rsidR="00BB45AA">
        <w:rPr>
          <w:rFonts w:ascii="Tahoma" w:hAnsi="Tahoma" w:cs="B Nazanin" w:hint="cs"/>
          <w:color w:val="444444"/>
          <w:sz w:val="28"/>
          <w:szCs w:val="28"/>
          <w:rtl/>
        </w:rPr>
        <w:t>(</w:t>
      </w:r>
      <w:r w:rsidR="00F23699">
        <w:rPr>
          <w:rFonts w:ascii="Tahoma" w:hAnsi="Tahoma" w:cs="B Nazanin" w:hint="cs"/>
          <w:color w:val="444444"/>
          <w:sz w:val="28"/>
          <w:szCs w:val="28"/>
          <w:rtl/>
        </w:rPr>
        <w:t xml:space="preserve">دكتر نژندي منش </w:t>
      </w:r>
      <w:r w:rsidR="009A692C">
        <w:rPr>
          <w:rFonts w:ascii="Tahoma" w:hAnsi="Tahoma" w:cs="B Nazanin" w:hint="cs"/>
          <w:color w:val="444444"/>
          <w:sz w:val="28"/>
          <w:szCs w:val="28"/>
          <w:rtl/>
        </w:rPr>
        <w:t>يا</w:t>
      </w:r>
      <w:r w:rsidR="00F23699">
        <w:rPr>
          <w:rFonts w:ascii="Tahoma" w:hAnsi="Tahoma" w:cs="B Nazanin" w:hint="cs"/>
          <w:color w:val="444444"/>
          <w:sz w:val="28"/>
          <w:szCs w:val="28"/>
          <w:rtl/>
        </w:rPr>
        <w:t xml:space="preserve"> دکتر نظري الهوئي</w:t>
      </w:r>
      <w:r w:rsidR="009A692C">
        <w:rPr>
          <w:rFonts w:ascii="Tahoma" w:hAnsi="Tahoma" w:cs="B Nazanin" w:hint="cs"/>
          <w:color w:val="444444"/>
          <w:sz w:val="28"/>
          <w:szCs w:val="28"/>
          <w:rtl/>
        </w:rPr>
        <w:t xml:space="preserve"> به آموزش و مدير گروه اطلاع داده شود</w:t>
      </w:r>
      <w:bookmarkStart w:id="0" w:name="_GoBack"/>
      <w:bookmarkEnd w:id="0"/>
      <w:r w:rsidR="00BB45AA">
        <w:rPr>
          <w:rFonts w:ascii="Tahoma" w:hAnsi="Tahoma" w:cs="Tahoma" w:hint="cs"/>
          <w:color w:val="444444"/>
          <w:sz w:val="16"/>
          <w:szCs w:val="16"/>
          <w:rtl/>
        </w:rPr>
        <w:t>)</w:t>
      </w:r>
    </w:p>
    <w:p w:rsidR="008504A6" w:rsidRDefault="008504A6" w:rsidP="008504A6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Fonts w:ascii="Tahoma" w:hAnsi="Tahoma" w:cs="Tahoma"/>
          <w:color w:val="444444"/>
          <w:sz w:val="16"/>
          <w:szCs w:val="16"/>
          <w:rtl/>
        </w:rPr>
      </w:pPr>
    </w:p>
    <w:p w:rsidR="008504A6" w:rsidRDefault="008504A6" w:rsidP="008504A6">
      <w:pPr>
        <w:bidi/>
      </w:pPr>
    </w:p>
    <w:p w:rsidR="008504A6" w:rsidRDefault="008504A6" w:rsidP="008504A6">
      <w:pPr>
        <w:pStyle w:val="NormalWeb"/>
        <w:shd w:val="clear" w:color="auto" w:fill="FFFFFF"/>
        <w:bidi/>
        <w:spacing w:before="225" w:beforeAutospacing="0" w:after="225" w:afterAutospacing="0"/>
        <w:jc w:val="both"/>
        <w:rPr>
          <w:rFonts w:ascii="Tahoma" w:hAnsi="Tahoma" w:cs="Tahoma"/>
          <w:color w:val="444444"/>
          <w:sz w:val="16"/>
          <w:szCs w:val="16"/>
        </w:rPr>
      </w:pPr>
    </w:p>
    <w:p w:rsidR="005C3B12" w:rsidRDefault="005C3B12"/>
    <w:sectPr w:rsidR="005C3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D69"/>
    <w:rsid w:val="00147166"/>
    <w:rsid w:val="0052046E"/>
    <w:rsid w:val="005C3B12"/>
    <w:rsid w:val="00763EB2"/>
    <w:rsid w:val="00814189"/>
    <w:rsid w:val="008504A6"/>
    <w:rsid w:val="009A692C"/>
    <w:rsid w:val="00B471C2"/>
    <w:rsid w:val="00BB45AA"/>
    <w:rsid w:val="00C53D69"/>
    <w:rsid w:val="00F2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660DBFA"/>
  <w15:docId w15:val="{62E577B6-2B5A-43A3-B2EF-F7C5A26C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4A6"/>
    <w:pPr>
      <w:spacing w:after="160" w:line="259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0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504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AhmadiAras</dc:creator>
  <cp:keywords/>
  <dc:description/>
  <cp:lastModifiedBy>Aras27</cp:lastModifiedBy>
  <cp:revision>5</cp:revision>
  <dcterms:created xsi:type="dcterms:W3CDTF">2023-04-05T04:58:00Z</dcterms:created>
  <dcterms:modified xsi:type="dcterms:W3CDTF">2025-01-16T11:17:00Z</dcterms:modified>
</cp:coreProperties>
</file>