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766" w:rsidRPr="001A2766" w:rsidRDefault="001A2766" w:rsidP="00E252FE">
      <w:pPr>
        <w:spacing w:before="120" w:after="120" w:line="240" w:lineRule="auto"/>
        <w:jc w:val="center"/>
        <w:rPr>
          <w:rFonts w:cs="B Nazanin"/>
          <w:sz w:val="28"/>
          <w:szCs w:val="28"/>
          <w:rtl/>
        </w:rPr>
      </w:pPr>
    </w:p>
    <w:p w:rsidR="001A2766" w:rsidRPr="00E252FE" w:rsidRDefault="00E252FE" w:rsidP="00E252FE">
      <w:pPr>
        <w:spacing w:before="120" w:after="120" w:line="240" w:lineRule="auto"/>
        <w:ind w:left="548"/>
        <w:rPr>
          <w:rFonts w:cs="B Zar"/>
          <w:sz w:val="28"/>
          <w:szCs w:val="28"/>
          <w:rtl/>
        </w:rPr>
      </w:pPr>
      <w:bookmarkStart w:id="0" w:name="_GoBack"/>
      <w:bookmarkEnd w:id="0"/>
      <w:r w:rsidRPr="00E252FE">
        <w:rPr>
          <w:rFonts w:cs="B Zar" w:hint="cs"/>
          <w:sz w:val="28"/>
          <w:szCs w:val="28"/>
          <w:rtl/>
        </w:rPr>
        <w:t>با سلام و احترام،</w:t>
      </w:r>
    </w:p>
    <w:p w:rsidR="001A2766" w:rsidRPr="00E252FE" w:rsidRDefault="001A2766" w:rsidP="00E252FE">
      <w:pPr>
        <w:spacing w:before="120" w:after="120" w:line="240" w:lineRule="auto"/>
        <w:ind w:left="548"/>
        <w:rPr>
          <w:rFonts w:cs="B Zar"/>
          <w:sz w:val="28"/>
          <w:szCs w:val="28"/>
          <w:rtl/>
        </w:rPr>
      </w:pPr>
      <w:r w:rsidRPr="00E252FE">
        <w:rPr>
          <w:rFonts w:cs="B Zar" w:hint="cs"/>
          <w:sz w:val="28"/>
          <w:szCs w:val="28"/>
          <w:rtl/>
        </w:rPr>
        <w:t>به استحضار مي</w:t>
      </w:r>
      <w:r w:rsidR="00E252FE">
        <w:rPr>
          <w:rFonts w:cs="B Zar" w:hint="cs"/>
          <w:sz w:val="28"/>
          <w:szCs w:val="28"/>
          <w:rtl/>
        </w:rPr>
        <w:t>‌</w:t>
      </w:r>
      <w:r w:rsidRPr="00E252FE">
        <w:rPr>
          <w:rFonts w:cs="B Zar" w:hint="cs"/>
          <w:sz w:val="28"/>
          <w:szCs w:val="28"/>
          <w:rtl/>
        </w:rPr>
        <w:t xml:space="preserve">رساند، منابع آزمون جامع رشته مديريت بازرگاني گرايش بازاريابي به شرح زير </w:t>
      </w:r>
      <w:r w:rsidR="00E252FE" w:rsidRPr="00E252FE">
        <w:rPr>
          <w:rFonts w:cs="B Zar" w:hint="cs"/>
          <w:sz w:val="28"/>
          <w:szCs w:val="28"/>
          <w:rtl/>
        </w:rPr>
        <w:t>خدمتتان تقدیم می</w:t>
      </w:r>
      <w:r w:rsidR="00E252FE">
        <w:rPr>
          <w:rFonts w:cs="B Zar" w:hint="cs"/>
          <w:sz w:val="28"/>
          <w:szCs w:val="28"/>
          <w:rtl/>
        </w:rPr>
        <w:t>‌</w:t>
      </w:r>
      <w:r w:rsidR="00E252FE" w:rsidRPr="00E252FE">
        <w:rPr>
          <w:rFonts w:cs="B Zar" w:hint="cs"/>
          <w:sz w:val="28"/>
          <w:szCs w:val="28"/>
          <w:rtl/>
        </w:rPr>
        <w:t>شود:</w:t>
      </w:r>
    </w:p>
    <w:p w:rsidR="001A2766" w:rsidRPr="00E252FE" w:rsidRDefault="001A2766" w:rsidP="00E252FE">
      <w:pPr>
        <w:spacing w:before="120" w:after="120" w:line="240" w:lineRule="auto"/>
        <w:rPr>
          <w:rFonts w:cs="B Zar"/>
          <w:sz w:val="28"/>
          <w:szCs w:val="28"/>
          <w:rtl/>
        </w:rPr>
      </w:pPr>
    </w:p>
    <w:tbl>
      <w:tblPr>
        <w:tblStyle w:val="TableGrid"/>
        <w:bidiVisual/>
        <w:tblW w:w="13043" w:type="dxa"/>
        <w:tblInd w:w="542" w:type="dxa"/>
        <w:tblLook w:val="04A0" w:firstRow="1" w:lastRow="0" w:firstColumn="1" w:lastColumn="0" w:noHBand="0" w:noVBand="1"/>
      </w:tblPr>
      <w:tblGrid>
        <w:gridCol w:w="3544"/>
        <w:gridCol w:w="3260"/>
        <w:gridCol w:w="6239"/>
      </w:tblGrid>
      <w:tr w:rsidR="001A2766" w:rsidRPr="00E252FE" w:rsidTr="00E252FE">
        <w:trPr>
          <w:trHeight w:val="500"/>
        </w:trPr>
        <w:tc>
          <w:tcPr>
            <w:tcW w:w="3544" w:type="dxa"/>
            <w:shd w:val="clear" w:color="auto" w:fill="FFF2CC" w:themeFill="accent4" w:themeFillTint="33"/>
          </w:tcPr>
          <w:p w:rsidR="001A2766" w:rsidRPr="00E252FE" w:rsidRDefault="001A2766" w:rsidP="00E252FE">
            <w:pPr>
              <w:spacing w:before="120" w:after="120"/>
              <w:ind w:left="42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E252FE">
              <w:rPr>
                <w:rFonts w:cs="B Zar" w:hint="cs"/>
                <w:b/>
                <w:bCs/>
                <w:sz w:val="28"/>
                <w:szCs w:val="28"/>
                <w:rtl/>
              </w:rPr>
              <w:t>نام درس</w:t>
            </w:r>
          </w:p>
        </w:tc>
        <w:tc>
          <w:tcPr>
            <w:tcW w:w="3260" w:type="dxa"/>
            <w:shd w:val="clear" w:color="auto" w:fill="FFF2CC" w:themeFill="accent4" w:themeFillTint="33"/>
          </w:tcPr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E252FE">
              <w:rPr>
                <w:rFonts w:cs="B Zar" w:hint="cs"/>
                <w:b/>
                <w:bCs/>
                <w:sz w:val="28"/>
                <w:szCs w:val="28"/>
                <w:rtl/>
              </w:rPr>
              <w:t>نام استاد</w:t>
            </w:r>
          </w:p>
        </w:tc>
        <w:tc>
          <w:tcPr>
            <w:tcW w:w="6239" w:type="dxa"/>
            <w:shd w:val="clear" w:color="auto" w:fill="FFF2CC" w:themeFill="accent4" w:themeFillTint="33"/>
          </w:tcPr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b/>
                <w:bCs/>
                <w:sz w:val="28"/>
                <w:szCs w:val="28"/>
                <w:rtl/>
              </w:rPr>
            </w:pPr>
            <w:r w:rsidRPr="00E252FE">
              <w:rPr>
                <w:rFonts w:cs="B Zar" w:hint="cs"/>
                <w:b/>
                <w:bCs/>
                <w:sz w:val="28"/>
                <w:szCs w:val="28"/>
                <w:rtl/>
              </w:rPr>
              <w:t>منابع</w:t>
            </w:r>
          </w:p>
        </w:tc>
      </w:tr>
      <w:tr w:rsidR="001A2766" w:rsidRPr="00E252FE" w:rsidTr="00E252FE">
        <w:trPr>
          <w:trHeight w:val="1303"/>
        </w:trPr>
        <w:tc>
          <w:tcPr>
            <w:tcW w:w="3544" w:type="dxa"/>
          </w:tcPr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sz w:val="26"/>
                <w:szCs w:val="26"/>
                <w:rtl/>
              </w:rPr>
            </w:pPr>
            <w:r w:rsidRPr="00E252FE">
              <w:rPr>
                <w:rFonts w:ascii="farhang" w:hAnsi="farhang" w:cs="B Zar"/>
                <w:b/>
                <w:bCs/>
                <w:color w:val="202031"/>
                <w:sz w:val="26"/>
                <w:szCs w:val="26"/>
                <w:shd w:val="clear" w:color="auto" w:fill="FFFFFF"/>
                <w:rtl/>
              </w:rPr>
              <w:t>مبانی فلسفی تئوری</w:t>
            </w:r>
            <w:r w:rsidR="00E252FE">
              <w:rPr>
                <w:rFonts w:ascii="farhang" w:hAnsi="farhang" w:cs="B Zar" w:hint="cs"/>
                <w:b/>
                <w:bCs/>
                <w:color w:val="202031"/>
                <w:sz w:val="26"/>
                <w:szCs w:val="26"/>
                <w:shd w:val="clear" w:color="auto" w:fill="FFFFFF"/>
                <w:rtl/>
              </w:rPr>
              <w:t>‌</w:t>
            </w:r>
            <w:r w:rsidRPr="00E252FE">
              <w:rPr>
                <w:rFonts w:ascii="farhang" w:hAnsi="farhang" w:cs="B Zar"/>
                <w:b/>
                <w:bCs/>
                <w:color w:val="202031"/>
                <w:sz w:val="26"/>
                <w:szCs w:val="26"/>
                <w:shd w:val="clear" w:color="auto" w:fill="FFFFFF"/>
                <w:rtl/>
              </w:rPr>
              <w:t>های سازمان و مدیریت</w:t>
            </w:r>
          </w:p>
        </w:tc>
        <w:tc>
          <w:tcPr>
            <w:tcW w:w="3260" w:type="dxa"/>
          </w:tcPr>
          <w:p w:rsidR="001A2766" w:rsidRPr="00E252FE" w:rsidRDefault="00CE419B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cs="B Zar" w:hint="cs"/>
                <w:sz w:val="28"/>
                <w:szCs w:val="28"/>
                <w:rtl/>
              </w:rPr>
              <w:t xml:space="preserve">آقای </w:t>
            </w:r>
            <w:r w:rsidR="001A2766" w:rsidRPr="00E252FE">
              <w:rPr>
                <w:rFonts w:cs="B Zar" w:hint="cs"/>
                <w:sz w:val="28"/>
                <w:szCs w:val="28"/>
                <w:rtl/>
              </w:rPr>
              <w:t>دکتر سيد جوادين</w:t>
            </w:r>
          </w:p>
        </w:tc>
        <w:tc>
          <w:tcPr>
            <w:tcW w:w="6239" w:type="dxa"/>
          </w:tcPr>
          <w:p w:rsidR="00E252FE" w:rsidRPr="00E252FE" w:rsidRDefault="00E252FE" w:rsidP="00E252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BZar" w:cs="B Zar"/>
                <w:sz w:val="28"/>
                <w:szCs w:val="28"/>
              </w:rPr>
            </w:pPr>
            <w:r w:rsidRPr="00E252FE">
              <w:rPr>
                <w:rFonts w:ascii="BZar" w:cs="B Zar" w:hint="cs"/>
                <w:sz w:val="28"/>
                <w:szCs w:val="28"/>
                <w:rtl/>
              </w:rPr>
              <w:t>بر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سرفصل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و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منابع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تدریس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شده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در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کلاس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توسط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اساتید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محترم</w:t>
            </w:r>
          </w:p>
          <w:p w:rsidR="001A2766" w:rsidRPr="00E252FE" w:rsidRDefault="00E252FE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ascii="BZar" w:cs="B Zar" w:hint="cs"/>
                <w:sz w:val="28"/>
                <w:szCs w:val="28"/>
                <w:rtl/>
              </w:rPr>
              <w:t>مبانی سازمان و مدیریت ،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انتشارات نگاه دانش</w:t>
            </w:r>
          </w:p>
        </w:tc>
      </w:tr>
      <w:tr w:rsidR="001A2766" w:rsidRPr="00E252FE" w:rsidTr="00E252FE">
        <w:trPr>
          <w:trHeight w:val="543"/>
        </w:trPr>
        <w:tc>
          <w:tcPr>
            <w:tcW w:w="3544" w:type="dxa"/>
          </w:tcPr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sz w:val="26"/>
                <w:szCs w:val="26"/>
                <w:rtl/>
              </w:rPr>
            </w:pPr>
            <w:r w:rsidRPr="00E252FE">
              <w:rPr>
                <w:rFonts w:ascii="farhang" w:hAnsi="farhang" w:cs="B Zar"/>
                <w:b/>
                <w:bCs/>
                <w:color w:val="202031"/>
                <w:sz w:val="26"/>
                <w:szCs w:val="26"/>
                <w:shd w:val="clear" w:color="auto" w:fill="FFFFFF"/>
                <w:rtl/>
              </w:rPr>
              <w:t>تحقیقات بازاریابی پیشرفته</w:t>
            </w:r>
          </w:p>
        </w:tc>
        <w:tc>
          <w:tcPr>
            <w:tcW w:w="3260" w:type="dxa"/>
          </w:tcPr>
          <w:p w:rsidR="001A2766" w:rsidRPr="00E252FE" w:rsidRDefault="00CE419B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cs="B Zar" w:hint="cs"/>
                <w:sz w:val="28"/>
                <w:szCs w:val="28"/>
                <w:rtl/>
              </w:rPr>
              <w:t xml:space="preserve">آقای </w:t>
            </w:r>
            <w:r w:rsidR="001A2766" w:rsidRPr="00E252FE">
              <w:rPr>
                <w:rFonts w:cs="B Zar" w:hint="cs"/>
                <w:sz w:val="28"/>
                <w:szCs w:val="28"/>
                <w:rtl/>
              </w:rPr>
              <w:t>دکتر حسنقلي پورياسوري</w:t>
            </w:r>
          </w:p>
        </w:tc>
        <w:tc>
          <w:tcPr>
            <w:tcW w:w="6239" w:type="dxa"/>
          </w:tcPr>
          <w:p w:rsidR="001A2766" w:rsidRPr="00E252FE" w:rsidRDefault="001A2766" w:rsidP="00E252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BZar" w:cs="B Zar"/>
                <w:sz w:val="28"/>
                <w:szCs w:val="28"/>
              </w:rPr>
            </w:pPr>
            <w:r w:rsidRPr="00E252FE">
              <w:rPr>
                <w:rFonts w:ascii="BZar" w:cs="B Zar" w:hint="cs"/>
                <w:sz w:val="28"/>
                <w:szCs w:val="28"/>
                <w:rtl/>
              </w:rPr>
              <w:t>بر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سرفصل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و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منابع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تدریس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شده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در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کلاس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توسط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اساتید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محترم</w:t>
            </w:r>
          </w:p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ascii="BZar" w:cs="B Zar"/>
                <w:sz w:val="28"/>
                <w:szCs w:val="28"/>
              </w:rPr>
              <w:t xml:space="preserve">.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تحقیقات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بازاریابی،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ترجمه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کامبیز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حیدرزاده،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اتشارات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="00E252FE" w:rsidRPr="00E252FE">
              <w:rPr>
                <w:rFonts w:ascii="BZar" w:cs="B Zar" w:hint="cs"/>
                <w:sz w:val="28"/>
                <w:szCs w:val="28"/>
                <w:rtl/>
              </w:rPr>
              <w:t>مهربان</w:t>
            </w:r>
          </w:p>
        </w:tc>
      </w:tr>
      <w:tr w:rsidR="001A2766" w:rsidRPr="00E252FE" w:rsidTr="00E252FE">
        <w:trPr>
          <w:trHeight w:val="1326"/>
        </w:trPr>
        <w:tc>
          <w:tcPr>
            <w:tcW w:w="3544" w:type="dxa"/>
          </w:tcPr>
          <w:p w:rsidR="001A2766" w:rsidRPr="00E252FE" w:rsidRDefault="001A2766" w:rsidP="00E252FE">
            <w:pPr>
              <w:spacing w:before="120" w:after="120"/>
              <w:jc w:val="center"/>
              <w:rPr>
                <w:rFonts w:cs="B Zar"/>
                <w:b/>
                <w:bCs/>
                <w:sz w:val="26"/>
                <w:szCs w:val="26"/>
                <w:rtl/>
              </w:rPr>
            </w:pPr>
            <w:r w:rsidRPr="00E252FE">
              <w:rPr>
                <w:rFonts w:cs="B Zar"/>
                <w:b/>
                <w:bCs/>
                <w:sz w:val="26"/>
                <w:szCs w:val="26"/>
                <w:rtl/>
              </w:rPr>
              <w:t>فلسفه علم و روش شناسي تحقيق در مديريت بازرگاني</w:t>
            </w:r>
          </w:p>
        </w:tc>
        <w:tc>
          <w:tcPr>
            <w:tcW w:w="3260" w:type="dxa"/>
          </w:tcPr>
          <w:p w:rsidR="001A2766" w:rsidRPr="00E252FE" w:rsidRDefault="00CE419B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cs="B Zar" w:hint="cs"/>
                <w:sz w:val="28"/>
                <w:szCs w:val="28"/>
                <w:rtl/>
              </w:rPr>
              <w:t xml:space="preserve">آقای </w:t>
            </w:r>
            <w:r w:rsidR="001A2766" w:rsidRPr="00E252FE">
              <w:rPr>
                <w:rFonts w:cs="B Zar" w:hint="cs"/>
                <w:sz w:val="28"/>
                <w:szCs w:val="28"/>
                <w:rtl/>
              </w:rPr>
              <w:t xml:space="preserve">دکتر </w:t>
            </w:r>
            <w:r w:rsidRPr="00E252FE">
              <w:rPr>
                <w:rFonts w:cs="B Zar" w:hint="cs"/>
                <w:sz w:val="28"/>
                <w:szCs w:val="28"/>
                <w:rtl/>
              </w:rPr>
              <w:t xml:space="preserve">آیدین </w:t>
            </w:r>
            <w:r w:rsidR="001A2766" w:rsidRPr="00E252FE">
              <w:rPr>
                <w:rFonts w:cs="B Zar" w:hint="cs"/>
                <w:sz w:val="28"/>
                <w:szCs w:val="28"/>
                <w:rtl/>
              </w:rPr>
              <w:t>سلام زاده</w:t>
            </w:r>
          </w:p>
        </w:tc>
        <w:tc>
          <w:tcPr>
            <w:tcW w:w="6239" w:type="dxa"/>
          </w:tcPr>
          <w:p w:rsidR="00E252FE" w:rsidRPr="00E252FE" w:rsidRDefault="00E252FE" w:rsidP="00E252F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BZar" w:cs="B Zar"/>
                <w:sz w:val="28"/>
                <w:szCs w:val="28"/>
              </w:rPr>
            </w:pPr>
            <w:r w:rsidRPr="00E252FE">
              <w:rPr>
                <w:rFonts w:ascii="BZar" w:cs="B Zar" w:hint="cs"/>
                <w:sz w:val="28"/>
                <w:szCs w:val="28"/>
                <w:rtl/>
              </w:rPr>
              <w:t>بر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سرفصل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و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منابع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تدریس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شده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در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کلاس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توسط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اساتید</w:t>
            </w:r>
            <w:r w:rsidRPr="00E252FE">
              <w:rPr>
                <w:rFonts w:ascii="BZar" w:cs="B Zar"/>
                <w:sz w:val="28"/>
                <w:szCs w:val="28"/>
              </w:rPr>
              <w:t xml:space="preserve"> </w:t>
            </w:r>
            <w:r w:rsidRPr="00E252FE">
              <w:rPr>
                <w:rFonts w:ascii="BZar" w:cs="B Zar" w:hint="cs"/>
                <w:sz w:val="28"/>
                <w:szCs w:val="28"/>
                <w:rtl/>
              </w:rPr>
              <w:t>محترم</w:t>
            </w:r>
          </w:p>
          <w:p w:rsidR="001A2766" w:rsidRPr="00E252FE" w:rsidRDefault="00E252FE" w:rsidP="00E252FE">
            <w:pPr>
              <w:spacing w:before="120" w:after="120"/>
              <w:jc w:val="center"/>
              <w:rPr>
                <w:rFonts w:cs="B Zar"/>
                <w:sz w:val="28"/>
                <w:szCs w:val="28"/>
                <w:rtl/>
              </w:rPr>
            </w:pPr>
            <w:r w:rsidRPr="00E252FE">
              <w:rPr>
                <w:rFonts w:cs="B Zar" w:hint="cs"/>
                <w:sz w:val="28"/>
                <w:szCs w:val="28"/>
                <w:rtl/>
              </w:rPr>
              <w:t>دکتر عباس بازرگان</w:t>
            </w:r>
          </w:p>
        </w:tc>
      </w:tr>
    </w:tbl>
    <w:p w:rsidR="001A2766" w:rsidRDefault="001A2766" w:rsidP="00E252FE">
      <w:pPr>
        <w:spacing w:before="120" w:after="120" w:line="240" w:lineRule="auto"/>
      </w:pPr>
    </w:p>
    <w:sectPr w:rsidR="001A2766" w:rsidSect="00E252FE">
      <w:pgSz w:w="16838" w:h="11906" w:orient="landscape"/>
      <w:pgMar w:top="567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arhang">
    <w:panose1 w:val="00000000000000000000"/>
    <w:charset w:val="00"/>
    <w:family w:val="roman"/>
    <w:notTrueType/>
    <w:pitch w:val="default"/>
  </w:font>
  <w:font w:name="BZar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6DF"/>
    <w:rsid w:val="00157986"/>
    <w:rsid w:val="001A2766"/>
    <w:rsid w:val="0085450C"/>
    <w:rsid w:val="00CA2351"/>
    <w:rsid w:val="00CC4AB2"/>
    <w:rsid w:val="00CE419B"/>
    <w:rsid w:val="00D842A0"/>
    <w:rsid w:val="00E166DF"/>
    <w:rsid w:val="00E252FE"/>
    <w:rsid w:val="00E5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340F654"/>
  <w15:chartTrackingRefBased/>
  <w15:docId w15:val="{2F4620D7-3E21-43EC-AEEF-6CF9F25CA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Aras27</dc:creator>
  <cp:keywords/>
  <dc:description/>
  <cp:lastModifiedBy>Aras27</cp:lastModifiedBy>
  <cp:revision>2</cp:revision>
  <dcterms:created xsi:type="dcterms:W3CDTF">2026-02-02T05:32:00Z</dcterms:created>
  <dcterms:modified xsi:type="dcterms:W3CDTF">2026-02-02T05:32:00Z</dcterms:modified>
</cp:coreProperties>
</file>