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D14" w:rsidRPr="00397AAB" w:rsidRDefault="00C87F8F" w:rsidP="00C87F8F">
      <w:pPr>
        <w:jc w:val="center"/>
        <w:rPr>
          <w:rFonts w:cs="B Nazanin"/>
          <w:sz w:val="28"/>
          <w:szCs w:val="28"/>
          <w:rtl/>
        </w:rPr>
      </w:pPr>
      <w:r w:rsidRPr="00397AAB">
        <w:rPr>
          <w:rFonts w:cs="B Nazanin" w:hint="cs"/>
          <w:sz w:val="28"/>
          <w:szCs w:val="28"/>
          <w:rtl/>
        </w:rPr>
        <w:t>بسمه تعالي</w:t>
      </w:r>
    </w:p>
    <w:p w:rsidR="00C87F8F" w:rsidRPr="00397AAB" w:rsidRDefault="00C87F8F" w:rsidP="00C87F8F">
      <w:pPr>
        <w:jc w:val="center"/>
        <w:rPr>
          <w:rFonts w:cs="B Nazanin"/>
          <w:sz w:val="28"/>
          <w:szCs w:val="28"/>
          <w:rtl/>
        </w:rPr>
      </w:pPr>
    </w:p>
    <w:p w:rsidR="00C87F8F" w:rsidRPr="00397AAB" w:rsidRDefault="00C87F8F" w:rsidP="00C87F8F">
      <w:pPr>
        <w:rPr>
          <w:rFonts w:cs="B Nazanin"/>
          <w:sz w:val="28"/>
          <w:szCs w:val="28"/>
          <w:rtl/>
        </w:rPr>
      </w:pPr>
      <w:r w:rsidRPr="00397AAB">
        <w:rPr>
          <w:rFonts w:cs="B Nazanin" w:hint="cs"/>
          <w:sz w:val="28"/>
          <w:szCs w:val="28"/>
          <w:rtl/>
        </w:rPr>
        <w:t xml:space="preserve">منابع آزمون جامع رشته </w:t>
      </w:r>
      <w:r w:rsidRPr="00397AAB">
        <w:rPr>
          <w:rFonts w:cs="B Nazanin"/>
          <w:sz w:val="28"/>
          <w:szCs w:val="28"/>
          <w:rtl/>
        </w:rPr>
        <w:t>آسيب شناسي و حرکات اصلاحي</w:t>
      </w:r>
      <w:r w:rsidRPr="00397AAB">
        <w:rPr>
          <w:rFonts w:cs="B Nazanin" w:hint="cs"/>
          <w:sz w:val="28"/>
          <w:szCs w:val="28"/>
          <w:rtl/>
        </w:rPr>
        <w:t xml:space="preserve"> به شرح زير تقديم مي گردد:</w:t>
      </w:r>
    </w:p>
    <w:p w:rsidR="00C87F8F" w:rsidRPr="00397AAB" w:rsidRDefault="00C87F8F" w:rsidP="00C87F8F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 w:rsidRPr="00397AAB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کینزیوپاتولوژی دستگاه عصبی</w:t>
      </w:r>
    </w:p>
    <w:p w:rsidR="00C87F8F" w:rsidRPr="00397AAB" w:rsidRDefault="001E1FA1" w:rsidP="00C87F8F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>
        <w:rPr>
          <w:rFonts w:ascii="Verdana" w:hAnsi="Verdana" w:cs="B Nazanin" w:hint="cs"/>
          <w:color w:val="222222"/>
          <w:sz w:val="28"/>
          <w:szCs w:val="28"/>
          <w:shd w:val="clear" w:color="auto" w:fill="FFFFFF"/>
          <w:rtl/>
        </w:rPr>
        <w:t>روش هاي پژوهشي پيشرفته در علوم ورزشي</w:t>
      </w:r>
    </w:p>
    <w:p w:rsidR="00C87F8F" w:rsidRPr="00397AAB" w:rsidRDefault="00596707" w:rsidP="00596707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>
        <w:rPr>
          <w:rFonts w:ascii="farhang" w:hAnsi="farhang"/>
          <w:b/>
          <w:bCs/>
          <w:color w:val="202031"/>
          <w:sz w:val="23"/>
          <w:szCs w:val="23"/>
          <w:shd w:val="clear" w:color="auto" w:fill="FFFFFF"/>
          <w:rtl/>
        </w:rPr>
        <w:t>آزمایشگاه تخصصی</w:t>
      </w:r>
      <w:bookmarkStart w:id="0" w:name="_GoBack"/>
      <w:bookmarkEnd w:id="0"/>
    </w:p>
    <w:sectPr w:rsidR="00C87F8F" w:rsidRPr="00397AAB" w:rsidSect="007D11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arhang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D50B7"/>
    <w:multiLevelType w:val="hybridMultilevel"/>
    <w:tmpl w:val="06AC7750"/>
    <w:lvl w:ilvl="0" w:tplc="A790AD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E68"/>
    <w:rsid w:val="001E1FA1"/>
    <w:rsid w:val="00387D14"/>
    <w:rsid w:val="00397AAB"/>
    <w:rsid w:val="00596707"/>
    <w:rsid w:val="007D11DB"/>
    <w:rsid w:val="00C24E68"/>
    <w:rsid w:val="00C87F8F"/>
    <w:rsid w:val="00F6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0C62CB4-57DF-4BEA-A8BC-ABAB7A77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2</cp:revision>
  <dcterms:created xsi:type="dcterms:W3CDTF">2026-05-10T04:45:00Z</dcterms:created>
  <dcterms:modified xsi:type="dcterms:W3CDTF">2026-05-10T04:45:00Z</dcterms:modified>
</cp:coreProperties>
</file>